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36" w:rsidRPr="004B1F1D" w:rsidRDefault="00A23836" w:rsidP="00A2383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B1F1D">
        <w:rPr>
          <w:rStyle w:val="a5"/>
          <w:sz w:val="28"/>
          <w:szCs w:val="28"/>
        </w:rPr>
        <w:t>Отчет</w:t>
      </w:r>
    </w:p>
    <w:p w:rsidR="00A23836" w:rsidRDefault="00A23836" w:rsidP="00A23836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4B1F1D">
        <w:rPr>
          <w:rStyle w:val="a5"/>
          <w:sz w:val="28"/>
          <w:szCs w:val="28"/>
        </w:rPr>
        <w:t>о проделанной работе по противодействию терроризм</w:t>
      </w:r>
      <w:r>
        <w:rPr>
          <w:rStyle w:val="a5"/>
          <w:sz w:val="28"/>
          <w:szCs w:val="28"/>
        </w:rPr>
        <w:t xml:space="preserve">у </w:t>
      </w:r>
    </w:p>
    <w:p w:rsidR="00A23836" w:rsidRPr="004B1F1D" w:rsidRDefault="00A23836" w:rsidP="00A23836">
      <w:pPr>
        <w:pStyle w:val="a4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4B1F1D">
        <w:rPr>
          <w:rStyle w:val="a5"/>
          <w:sz w:val="28"/>
          <w:szCs w:val="28"/>
        </w:rPr>
        <w:t>и экстремизм</w:t>
      </w:r>
      <w:r>
        <w:rPr>
          <w:rStyle w:val="a5"/>
          <w:sz w:val="28"/>
          <w:szCs w:val="28"/>
        </w:rPr>
        <w:t>у</w:t>
      </w:r>
      <w:r w:rsidRPr="004B1F1D">
        <w:rPr>
          <w:rStyle w:val="a5"/>
          <w:sz w:val="28"/>
          <w:szCs w:val="28"/>
        </w:rPr>
        <w:t xml:space="preserve"> </w:t>
      </w:r>
      <w:r w:rsidRPr="00C14B9B">
        <w:rPr>
          <w:b/>
          <w:sz w:val="28"/>
          <w:szCs w:val="28"/>
        </w:rPr>
        <w:t xml:space="preserve">на территории сельского поселения </w:t>
      </w:r>
      <w:r>
        <w:rPr>
          <w:b/>
          <w:sz w:val="28"/>
          <w:szCs w:val="28"/>
        </w:rPr>
        <w:t xml:space="preserve">Абдуллинский сельсовет </w:t>
      </w:r>
      <w:r w:rsidRPr="00C14B9B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 xml:space="preserve">Мечетлинский </w:t>
      </w:r>
      <w:r w:rsidRPr="00C14B9B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 Республики Башкортостан </w:t>
      </w:r>
      <w:r>
        <w:rPr>
          <w:rStyle w:val="a5"/>
          <w:sz w:val="28"/>
          <w:szCs w:val="28"/>
        </w:rPr>
        <w:t xml:space="preserve">за </w:t>
      </w:r>
      <w:r w:rsidRPr="004B1F1D">
        <w:rPr>
          <w:rStyle w:val="a5"/>
          <w:sz w:val="28"/>
          <w:szCs w:val="28"/>
        </w:rPr>
        <w:t>20</w:t>
      </w:r>
      <w:r>
        <w:rPr>
          <w:rStyle w:val="a5"/>
          <w:sz w:val="28"/>
          <w:szCs w:val="28"/>
        </w:rPr>
        <w:t>2</w:t>
      </w:r>
      <w:r w:rsidR="00F8253A">
        <w:rPr>
          <w:rStyle w:val="a5"/>
          <w:sz w:val="28"/>
          <w:szCs w:val="28"/>
        </w:rPr>
        <w:t>5</w:t>
      </w:r>
      <w:r w:rsidRPr="004B1F1D">
        <w:rPr>
          <w:rStyle w:val="a5"/>
          <w:sz w:val="28"/>
          <w:szCs w:val="28"/>
        </w:rPr>
        <w:t xml:space="preserve"> год</w:t>
      </w:r>
    </w:p>
    <w:p w:rsidR="00A23836" w:rsidRPr="004B1F1D" w:rsidRDefault="00A23836" w:rsidP="00A23836">
      <w:pPr>
        <w:pStyle w:val="a4"/>
        <w:spacing w:before="0" w:beforeAutospacing="0" w:after="0" w:afterAutospacing="0"/>
        <w:jc w:val="center"/>
      </w:pPr>
    </w:p>
    <w:p w:rsidR="00A23836" w:rsidRDefault="00A23836" w:rsidP="00A23836">
      <w:pPr>
        <w:jc w:val="both"/>
        <w:rPr>
          <w:sz w:val="28"/>
          <w:szCs w:val="28"/>
        </w:rPr>
      </w:pPr>
      <w:r w:rsidRPr="004B1F1D">
        <w:rPr>
          <w:sz w:val="28"/>
          <w:szCs w:val="28"/>
        </w:rPr>
        <w:tab/>
      </w:r>
      <w:r w:rsidRPr="008F3F0A">
        <w:rPr>
          <w:sz w:val="28"/>
          <w:szCs w:val="28"/>
        </w:rPr>
        <w:t xml:space="preserve">В целях регулирования политических, социально-экономических и иных процессов на территории </w:t>
      </w:r>
      <w:r>
        <w:rPr>
          <w:sz w:val="28"/>
          <w:szCs w:val="28"/>
        </w:rPr>
        <w:t>сельского поселения Абдуллинский сельсовет</w:t>
      </w:r>
      <w:r w:rsidRPr="008F3F0A">
        <w:rPr>
          <w:sz w:val="28"/>
          <w:szCs w:val="28"/>
        </w:rPr>
        <w:t>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на территории сельского поселения Абду</w:t>
      </w:r>
      <w:r w:rsidR="0080649C">
        <w:rPr>
          <w:sz w:val="28"/>
          <w:szCs w:val="28"/>
        </w:rPr>
        <w:t>ллинский сельсовет постановлени</w:t>
      </w:r>
      <w:r w:rsidR="00523AB1">
        <w:rPr>
          <w:sz w:val="28"/>
          <w:szCs w:val="28"/>
        </w:rPr>
        <w:t>е</w:t>
      </w:r>
      <w:r>
        <w:rPr>
          <w:sz w:val="28"/>
          <w:szCs w:val="28"/>
        </w:rPr>
        <w:t xml:space="preserve">м администрации сельского поселения Абдуллинский сельсовет </w:t>
      </w:r>
      <w:r w:rsidRPr="00314BF0">
        <w:rPr>
          <w:sz w:val="28"/>
          <w:szCs w:val="28"/>
          <w:shd w:val="clear" w:color="auto" w:fill="FFFFFF"/>
        </w:rPr>
        <w:t>№</w:t>
      </w:r>
      <w:r w:rsidR="00523AB1">
        <w:rPr>
          <w:sz w:val="28"/>
          <w:szCs w:val="28"/>
          <w:shd w:val="clear" w:color="auto" w:fill="FFFFFF"/>
        </w:rPr>
        <w:t>15</w:t>
      </w:r>
      <w:r w:rsidRPr="00314BF0">
        <w:rPr>
          <w:sz w:val="28"/>
          <w:szCs w:val="28"/>
          <w:shd w:val="clear" w:color="auto" w:fill="FFFFFF"/>
        </w:rPr>
        <w:t xml:space="preserve"> от </w:t>
      </w:r>
      <w:r w:rsidR="00523AB1">
        <w:rPr>
          <w:sz w:val="28"/>
          <w:szCs w:val="28"/>
          <w:shd w:val="clear" w:color="auto" w:fill="FFFFFF"/>
        </w:rPr>
        <w:t>15.01.2024</w:t>
      </w:r>
      <w:r w:rsidRPr="00314BF0">
        <w:rPr>
          <w:sz w:val="28"/>
          <w:szCs w:val="28"/>
          <w:shd w:val="clear" w:color="auto" w:fill="FFFFFF"/>
        </w:rPr>
        <w:t xml:space="preserve"> года </w:t>
      </w:r>
      <w:r w:rsidR="00523AB1">
        <w:rPr>
          <w:sz w:val="28"/>
          <w:szCs w:val="28"/>
          <w:shd w:val="clear" w:color="auto" w:fill="FFFFFF"/>
        </w:rPr>
        <w:t>«</w:t>
      </w:r>
      <w:r w:rsidR="00523AB1" w:rsidRPr="00523AB1">
        <w:rPr>
          <w:sz w:val="28"/>
          <w:szCs w:val="28"/>
        </w:rPr>
        <w:t>Об утверждении  положения,  состава ,регламента  антитеррористической комиссии  и план основных мероприятий по профилактике терроризма и экстремизма, а также  минимизации и (или) ликвидации последствий терроризма в границах сельского поселения сельского поселения Абдуллинский сельсовет муниципального района  Мечетлинский район Республики Башкортостан на 2024-2027гг</w:t>
      </w:r>
      <w:r w:rsidR="00523AB1">
        <w:rPr>
          <w:sz w:val="28"/>
          <w:szCs w:val="28"/>
        </w:rPr>
        <w:t>»</w:t>
      </w:r>
      <w:r w:rsidR="0080649C">
        <w:rPr>
          <w:sz w:val="28"/>
          <w:szCs w:val="28"/>
        </w:rPr>
        <w:t xml:space="preserve">  </w:t>
      </w:r>
      <w:r w:rsidRPr="0053730A">
        <w:rPr>
          <w:sz w:val="28"/>
          <w:szCs w:val="28"/>
        </w:rPr>
        <w:t>.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Основная цель</w:t>
      </w:r>
      <w:r>
        <w:rPr>
          <w:sz w:val="28"/>
          <w:szCs w:val="28"/>
        </w:rPr>
        <w:t xml:space="preserve"> Плана</w:t>
      </w:r>
      <w:r w:rsidRPr="004328A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328AB">
        <w:rPr>
          <w:sz w:val="28"/>
          <w:szCs w:val="28"/>
        </w:rPr>
        <w:t xml:space="preserve"> регулирование политических, социально-экономических и иных процессов в сельском</w:t>
      </w:r>
      <w:r>
        <w:rPr>
          <w:sz w:val="28"/>
          <w:szCs w:val="28"/>
        </w:rPr>
        <w:t xml:space="preserve"> поселении Абдуллинский сельсовет </w:t>
      </w:r>
      <w:r w:rsidRPr="004328AB">
        <w:rPr>
          <w:sz w:val="28"/>
          <w:szCs w:val="28"/>
        </w:rPr>
        <w:t>, оказывающих влияние на ситуацию в области противодействия терроризму, укреплению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План мероприятий призван укрепить меры: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8AB">
        <w:rPr>
          <w:sz w:val="28"/>
          <w:szCs w:val="28"/>
        </w:rPr>
        <w:t>по профилактике терроризма;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8AB">
        <w:rPr>
          <w:sz w:val="28"/>
          <w:szCs w:val="28"/>
        </w:rPr>
        <w:t>по устранению причин и условий, способствующих его проявлению;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8AB">
        <w:rPr>
          <w:sz w:val="28"/>
          <w:szCs w:val="28"/>
        </w:rPr>
        <w:t>по обеспечению защищенности объектов от возможных террористических посягательств;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8AB">
        <w:rPr>
          <w:sz w:val="28"/>
          <w:szCs w:val="28"/>
        </w:rPr>
        <w:t>по минимизации и ликвидации последствий террористических актов;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28AB">
        <w:rPr>
          <w:sz w:val="28"/>
          <w:szCs w:val="28"/>
        </w:rPr>
        <w:t>по систематизации методов долгосрочного процесса формирования толерантного сознания и поведения жителей поселения.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Основными задачами реализации Плана мероприятий являются: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1. Координация деятельности учреждени</w:t>
      </w:r>
      <w:r>
        <w:rPr>
          <w:sz w:val="28"/>
          <w:szCs w:val="28"/>
        </w:rPr>
        <w:t>й</w:t>
      </w:r>
      <w:r w:rsidRPr="004328AB">
        <w:rPr>
          <w:sz w:val="28"/>
          <w:szCs w:val="28"/>
        </w:rPr>
        <w:t xml:space="preserve">, организаций </w:t>
      </w:r>
      <w:r>
        <w:rPr>
          <w:sz w:val="28"/>
          <w:szCs w:val="28"/>
        </w:rPr>
        <w:t xml:space="preserve">сельского поселения Абдуллинский сельсовет </w:t>
      </w:r>
      <w:r w:rsidRPr="004328AB">
        <w:rPr>
          <w:sz w:val="28"/>
          <w:szCs w:val="28"/>
        </w:rPr>
        <w:t>по профилактике терроризма.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2. Выявление и преодоление негативных тенденций, тормозящих устойчивое социальное и культурное развитие поселения и находящих свое проявление в фактах: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межэтнической и межконфессиональной враждебности и нетерпимости;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насилия на межэтнической основе;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lastRenderedPageBreak/>
        <w:t>- распространения негативных этнических и конфессиональных стереотипов;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политического экстремизма на националистической почве.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3. Формирование в поселении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воспитания культуры толерантности и межнационального согласия;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достижения необходимого уровня правовой культуры граждан как основы сознания и поведения;</w:t>
      </w:r>
    </w:p>
    <w:p w:rsidR="00A23836" w:rsidRPr="004328AB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A23836" w:rsidRDefault="00A23836" w:rsidP="00A23836">
      <w:pPr>
        <w:spacing w:line="240" w:lineRule="atLeast"/>
        <w:ind w:firstLine="708"/>
        <w:jc w:val="both"/>
        <w:rPr>
          <w:sz w:val="28"/>
          <w:szCs w:val="28"/>
        </w:rPr>
      </w:pPr>
      <w:r w:rsidRPr="004328AB">
        <w:rPr>
          <w:sz w:val="28"/>
          <w:szCs w:val="28"/>
        </w:rPr>
        <w:t>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A23836" w:rsidRDefault="00A23836" w:rsidP="00A23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реализации данного Плана на территории поселения в 202</w:t>
      </w:r>
      <w:r w:rsidR="0080649C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проводились следующие мероприятия:</w:t>
      </w:r>
    </w:p>
    <w:p w:rsidR="00A23836" w:rsidRPr="004B1F1D" w:rsidRDefault="00A23836" w:rsidP="00A238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4B1F1D">
        <w:rPr>
          <w:sz w:val="28"/>
          <w:szCs w:val="28"/>
        </w:rPr>
        <w:t>дминистрацией поселения проводятся рейды по проверке жилого фонда и мест массового пребывания людей, в ходе которых осуществлялся мониторинг проявлений признаков экстремизма и конфликтных ситуаций между местными жителями различных национальностей. Признаков экстремизма и межнациональных конфликтов в ходе рейдов не выявлено</w:t>
      </w:r>
      <w:r>
        <w:rPr>
          <w:sz w:val="28"/>
          <w:szCs w:val="28"/>
        </w:rPr>
        <w:t>;</w:t>
      </w:r>
    </w:p>
    <w:p w:rsidR="00A23836" w:rsidRPr="004B1F1D" w:rsidRDefault="00A23836" w:rsidP="00A23836">
      <w:pPr>
        <w:pStyle w:val="rtejustify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 w:rsidRPr="004B1F1D">
        <w:rPr>
          <w:sz w:val="28"/>
          <w:szCs w:val="28"/>
        </w:rPr>
        <w:t xml:space="preserve"> жителями поселения проводятся встречи, в ходе которых рассматриваются вопросы профилактики экстремизма и терроризма, антитеррористической безопасности жилого фонда, противодействия идеологии экстремизма и терроризма. Также среди населения проводятся мероприятия </w:t>
      </w:r>
      <w:r w:rsidRPr="004B1F1D">
        <w:rPr>
          <w:color w:val="000000"/>
          <w:sz w:val="28"/>
          <w:szCs w:val="28"/>
        </w:rPr>
        <w:t>по информационно-пропагандистскому обеспечению, направленные на предупреждение террористической и экстремистской деятельности, разъясняются суть терроризма и экстремизма и что необходимо предпринять гражданам в случае возникновения ситуации, содержащей признаки экстремистской и террористической направленности</w:t>
      </w:r>
      <w:r>
        <w:rPr>
          <w:color w:val="000000"/>
          <w:sz w:val="28"/>
          <w:szCs w:val="28"/>
        </w:rPr>
        <w:t>;</w:t>
      </w:r>
    </w:p>
    <w:p w:rsidR="00A23836" w:rsidRPr="004B1F1D" w:rsidRDefault="00A23836" w:rsidP="00A238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4B1F1D">
        <w:rPr>
          <w:color w:val="000000"/>
          <w:sz w:val="28"/>
          <w:szCs w:val="28"/>
        </w:rPr>
        <w:t xml:space="preserve"> целях организации информирования граждан в каждом населенном пункте сельского поселения установлены информационные стенды, посредством которых проводится профилактическая работа: размещаются различного рода памятки и листовки антитеррористической направленности</w:t>
      </w:r>
      <w:r>
        <w:rPr>
          <w:color w:val="000000"/>
          <w:sz w:val="28"/>
          <w:szCs w:val="28"/>
        </w:rPr>
        <w:t>;</w:t>
      </w:r>
    </w:p>
    <w:p w:rsidR="00A23836" w:rsidRPr="003F06DD" w:rsidRDefault="00A23836" w:rsidP="00A238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4B1F1D">
        <w:rPr>
          <w:color w:val="000000"/>
          <w:sz w:val="28"/>
          <w:szCs w:val="28"/>
        </w:rPr>
        <w:t>истематически совместно с участковым проводятся проверки заброшенных зданий (строений) на территории поселения. В 20</w:t>
      </w:r>
      <w:r>
        <w:rPr>
          <w:color w:val="000000"/>
          <w:sz w:val="28"/>
          <w:szCs w:val="28"/>
        </w:rPr>
        <w:t>2</w:t>
      </w:r>
      <w:r w:rsidR="00523AB1">
        <w:rPr>
          <w:color w:val="000000"/>
          <w:sz w:val="28"/>
          <w:szCs w:val="28"/>
        </w:rPr>
        <w:t>5</w:t>
      </w:r>
      <w:bookmarkStart w:id="0" w:name="_GoBack"/>
      <w:bookmarkEnd w:id="0"/>
      <w:r w:rsidRPr="004B1F1D">
        <w:rPr>
          <w:color w:val="000000"/>
          <w:sz w:val="28"/>
          <w:szCs w:val="28"/>
        </w:rPr>
        <w:t xml:space="preserve"> году в ходе весеннего и осеннего осмотра (мониторинга) территории поселения фактов складирования запрещенных средств не выявлено. Администрацией сельского поселения постоянно ведется работа по выявлению бесхозяйных домовладений, в которых возможно незаконное проживание людей. </w:t>
      </w:r>
      <w:r w:rsidRPr="003F06DD">
        <w:rPr>
          <w:color w:val="000000"/>
          <w:sz w:val="28"/>
          <w:szCs w:val="28"/>
        </w:rPr>
        <w:t>Сведения незамедлительно предоставляют</w:t>
      </w:r>
      <w:r>
        <w:rPr>
          <w:color w:val="000000"/>
          <w:sz w:val="28"/>
          <w:szCs w:val="28"/>
        </w:rPr>
        <w:t>ся в отдел безопасности, ГО и ЧС</w:t>
      </w:r>
      <w:r w:rsidRPr="00E47B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района;</w:t>
      </w:r>
    </w:p>
    <w:p w:rsidR="00A23836" w:rsidRPr="004B1F1D" w:rsidRDefault="00A23836" w:rsidP="00A238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в</w:t>
      </w:r>
      <w:r w:rsidRPr="004B1F1D">
        <w:rPr>
          <w:color w:val="000000"/>
          <w:sz w:val="28"/>
          <w:szCs w:val="28"/>
        </w:rPr>
        <w:t xml:space="preserve">едется работа по выявлению использования незаконной рабочей силы иностранных граждан хозяйствующими объектами на территории сельского поселения с обязательным уведомлением отделения по вопросам миграции ОМВД России по </w:t>
      </w:r>
      <w:r>
        <w:rPr>
          <w:color w:val="000000"/>
          <w:sz w:val="28"/>
          <w:szCs w:val="28"/>
        </w:rPr>
        <w:t>Мечетлинскому</w:t>
      </w:r>
      <w:r w:rsidRPr="004B1F1D">
        <w:rPr>
          <w:color w:val="000000"/>
          <w:sz w:val="28"/>
          <w:szCs w:val="28"/>
        </w:rPr>
        <w:t xml:space="preserve"> району</w:t>
      </w:r>
      <w:r>
        <w:rPr>
          <w:color w:val="000000"/>
          <w:sz w:val="28"/>
          <w:szCs w:val="28"/>
        </w:rPr>
        <w:t>;</w:t>
      </w:r>
    </w:p>
    <w:p w:rsidR="00A23836" w:rsidRPr="004B1F1D" w:rsidRDefault="00A23836" w:rsidP="00A238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4B1F1D">
        <w:rPr>
          <w:color w:val="000000"/>
          <w:sz w:val="28"/>
          <w:szCs w:val="28"/>
        </w:rPr>
        <w:t xml:space="preserve"> профилактической рабо</w:t>
      </w:r>
      <w:r>
        <w:rPr>
          <w:color w:val="000000"/>
          <w:sz w:val="28"/>
          <w:szCs w:val="28"/>
        </w:rPr>
        <w:t>те по противодействию терроризму и экстремизму</w:t>
      </w:r>
      <w:r w:rsidRPr="004B1F1D">
        <w:rPr>
          <w:color w:val="000000"/>
          <w:sz w:val="28"/>
          <w:szCs w:val="28"/>
        </w:rPr>
        <w:t xml:space="preserve"> привлекаются члены </w:t>
      </w:r>
      <w:r>
        <w:rPr>
          <w:color w:val="000000"/>
          <w:sz w:val="28"/>
          <w:szCs w:val="28"/>
        </w:rPr>
        <w:t>общественных комиссии</w:t>
      </w:r>
      <w:r w:rsidRPr="004B1F1D">
        <w:rPr>
          <w:color w:val="000000"/>
          <w:sz w:val="28"/>
          <w:szCs w:val="28"/>
        </w:rPr>
        <w:t>. Сведения передаются в администрацию сельского поселения для принятия мер по их решению</w:t>
      </w:r>
      <w:r>
        <w:rPr>
          <w:color w:val="000000"/>
          <w:sz w:val="28"/>
          <w:szCs w:val="28"/>
        </w:rPr>
        <w:t>;</w:t>
      </w:r>
      <w:r w:rsidRPr="004B1F1D">
        <w:rPr>
          <w:color w:val="000000"/>
          <w:sz w:val="28"/>
          <w:szCs w:val="28"/>
        </w:rPr>
        <w:t xml:space="preserve"> </w:t>
      </w:r>
    </w:p>
    <w:p w:rsidR="00A23836" w:rsidRPr="004B1F1D" w:rsidRDefault="00A23836" w:rsidP="00A23836">
      <w:pPr>
        <w:pStyle w:val="rtejustify"/>
        <w:spacing w:before="0" w:beforeAutospacing="0" w:after="0" w:afterAutospacing="0"/>
        <w:ind w:firstLine="709"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- к</w:t>
      </w:r>
      <w:r w:rsidRPr="004B1F1D">
        <w:rPr>
          <w:sz w:val="28"/>
          <w:szCs w:val="28"/>
        </w:rPr>
        <w:t>лючевое направление борьбы с террористическими и экстремистскими проявлениями в молодежной среде – это профилактика терроризма и экстремизма среди молодежи.</w:t>
      </w:r>
    </w:p>
    <w:p w:rsidR="00A23836" w:rsidRPr="004B1F1D" w:rsidRDefault="00A23836" w:rsidP="00A23836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В рамках профилактики проявления экстремизма среди подростков проводятся профилактические рейды по неблагополучным семьям, в ходе которых проводятся беседы с несовершеннолетними по профилактике правонарушений.</w:t>
      </w:r>
      <w:r w:rsidRPr="004B1F1D">
        <w:rPr>
          <w:color w:val="333333"/>
          <w:sz w:val="28"/>
          <w:szCs w:val="28"/>
        </w:rPr>
        <w:t xml:space="preserve"> </w:t>
      </w:r>
      <w:r w:rsidRPr="004B1F1D">
        <w:rPr>
          <w:sz w:val="28"/>
          <w:szCs w:val="28"/>
        </w:rPr>
        <w:t>Родителям детей рекомендовано в домашних условиях ограничивать доступ в интернет на незнакомые сайты способом воспитательного воздействия или устанавливать на персональном компьютере программное обеспечение, ограничивающее доступ детей к запрещённым информационным ресурсам в сети «Интернет».</w:t>
      </w:r>
    </w:p>
    <w:p w:rsidR="00A23836" w:rsidRPr="004B1F1D" w:rsidRDefault="00A23836" w:rsidP="00A23836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 xml:space="preserve">В целях воспитания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 в МБОУ </w:t>
      </w:r>
      <w:r>
        <w:rPr>
          <w:sz w:val="28"/>
          <w:szCs w:val="28"/>
        </w:rPr>
        <w:t xml:space="preserve">ООШ –детский сад д. Абдуллино муниципального района Мечетлинский район Республики Башкортостан </w:t>
      </w:r>
      <w:r w:rsidRPr="004B1F1D">
        <w:rPr>
          <w:sz w:val="28"/>
          <w:szCs w:val="28"/>
        </w:rPr>
        <w:t>проводятся мероприятия (конкурсы, викторины и другие) по ознакомлению обучающихся школы с историей и культурой, обычаями и бытом других национальностей.</w:t>
      </w:r>
    </w:p>
    <w:p w:rsidR="00A23836" w:rsidRPr="004B1F1D" w:rsidRDefault="00A23836" w:rsidP="00A23836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Кроме того, за отчётный период в учреждениях с массовым пребыванием</w:t>
      </w:r>
      <w:r>
        <w:rPr>
          <w:sz w:val="28"/>
          <w:szCs w:val="28"/>
        </w:rPr>
        <w:t xml:space="preserve"> людей (детский сад, школа, дом</w:t>
      </w:r>
      <w:r w:rsidRPr="004B1F1D">
        <w:rPr>
          <w:sz w:val="28"/>
          <w:szCs w:val="28"/>
        </w:rPr>
        <w:t xml:space="preserve"> культуры), расположенных на территории </w:t>
      </w:r>
      <w:r>
        <w:rPr>
          <w:sz w:val="28"/>
          <w:szCs w:val="28"/>
        </w:rPr>
        <w:t>сельского поселения Абдуллинский сельсовет</w:t>
      </w:r>
      <w:r w:rsidRPr="004B1F1D">
        <w:rPr>
          <w:sz w:val="28"/>
          <w:szCs w:val="28"/>
        </w:rPr>
        <w:t>, проведены инструктажи работников об усилении бдительности, порядке действий в случае возникновения угрозы или совершения террористического акта. Проводились  мероприятия по расширению и углублению знаний людей по вопросам терроризма и по предупреждению террористических актов в учреждении.</w:t>
      </w:r>
    </w:p>
    <w:p w:rsidR="00A23836" w:rsidRPr="004B1F1D" w:rsidRDefault="00A23836" w:rsidP="00A23836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Классным руководителям рекомендовано включить в планы воспитательной работы следующие мероприятия по профилактике экстремизма и терроризма среди несовершеннолетних:</w:t>
      </w:r>
    </w:p>
    <w:p w:rsidR="00A23836" w:rsidRPr="004B1F1D" w:rsidRDefault="00A23836" w:rsidP="00A23836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- организовать проведение встреч духовенства традиционных конфессий, ветеранов войны и труда, людей пользующихся уважением и авторитетом в сельском поселении и районе с учащимися школы, в целях их духовно-нравственного воспитания;</w:t>
      </w:r>
    </w:p>
    <w:p w:rsidR="00A23836" w:rsidRPr="004B1F1D" w:rsidRDefault="00A23836" w:rsidP="00A23836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>- увеличить количество мероприятий, направленных на ознакомление учащихся  с историей и культурой, обычаями и бытом народов;</w:t>
      </w:r>
    </w:p>
    <w:p w:rsidR="00A23836" w:rsidRPr="004B1F1D" w:rsidRDefault="00A23836" w:rsidP="00A23836">
      <w:pPr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lastRenderedPageBreak/>
        <w:t>- организовать проведение комплексных мероприятий по формированию правовой культуры у учащихся (получение учащимися знаний о своих собственных правах и свободах, обязанностей и ответственности, развитие у молодого поколения чувства уважения к правам и свободам других лиц, в том числе к их жизни, здоровью и достоинству).</w:t>
      </w:r>
    </w:p>
    <w:p w:rsidR="00A23836" w:rsidRPr="004B1F1D" w:rsidRDefault="00A23836" w:rsidP="00A23836">
      <w:pPr>
        <w:pStyle w:val="rte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B1F1D">
        <w:rPr>
          <w:sz w:val="28"/>
          <w:szCs w:val="28"/>
        </w:rPr>
        <w:t xml:space="preserve">На информационных стендах организаций и учреждений </w:t>
      </w:r>
      <w:r>
        <w:rPr>
          <w:sz w:val="28"/>
          <w:szCs w:val="28"/>
        </w:rPr>
        <w:t>сельского поселения Абдуллинский сельсовет</w:t>
      </w:r>
      <w:r w:rsidRPr="004B1F1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E4F44">
        <w:rPr>
          <w:sz w:val="28"/>
          <w:szCs w:val="28"/>
        </w:rPr>
        <w:t>МО</w:t>
      </w:r>
      <w:r w:rsidR="00F8253A" w:rsidRPr="00CE4F44">
        <w:rPr>
          <w:sz w:val="28"/>
          <w:szCs w:val="28"/>
        </w:rPr>
        <w:t>Б</w:t>
      </w:r>
      <w:r w:rsidRPr="00CE4F44">
        <w:rPr>
          <w:sz w:val="28"/>
          <w:szCs w:val="28"/>
        </w:rPr>
        <w:t>У ООШ –детский сад д. Абдуллино</w:t>
      </w:r>
      <w:r>
        <w:rPr>
          <w:sz w:val="28"/>
          <w:szCs w:val="28"/>
        </w:rPr>
        <w:t xml:space="preserve">, Абдуллинская сельская библиотека, Абдуллинская ЦКС) </w:t>
      </w:r>
      <w:r w:rsidRPr="004B1F1D">
        <w:rPr>
          <w:sz w:val="28"/>
          <w:szCs w:val="28"/>
        </w:rPr>
        <w:t>размещаются и систематически обновляются наглядные агитационные материалы антиэкстремистской и антитеррористической направленности.</w:t>
      </w:r>
    </w:p>
    <w:p w:rsidR="00A23836" w:rsidRPr="004B1F1D" w:rsidRDefault="00A23836" w:rsidP="00A23836">
      <w:pPr>
        <w:jc w:val="both"/>
      </w:pPr>
      <w:r w:rsidRPr="004B1F1D">
        <w:rPr>
          <w:sz w:val="28"/>
          <w:szCs w:val="28"/>
        </w:rPr>
        <w:tab/>
      </w:r>
      <w:r>
        <w:rPr>
          <w:sz w:val="28"/>
          <w:szCs w:val="28"/>
        </w:rPr>
        <w:t>За 202</w:t>
      </w:r>
      <w:r w:rsidR="00F8253A">
        <w:rPr>
          <w:sz w:val="28"/>
          <w:szCs w:val="28"/>
        </w:rPr>
        <w:t>5</w:t>
      </w:r>
      <w:r w:rsidRPr="004B1F1D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4B1F1D">
        <w:rPr>
          <w:sz w:val="28"/>
          <w:szCs w:val="28"/>
        </w:rPr>
        <w:t xml:space="preserve">социальная и общественно-политическая обстановка на территории </w:t>
      </w:r>
      <w:r>
        <w:rPr>
          <w:sz w:val="28"/>
          <w:szCs w:val="28"/>
        </w:rPr>
        <w:t>сельского поселения Абдуллинский сельсовет</w:t>
      </w:r>
      <w:r w:rsidRPr="004B1F1D">
        <w:rPr>
          <w:sz w:val="28"/>
          <w:szCs w:val="28"/>
        </w:rPr>
        <w:t xml:space="preserve"> характеризуется как стабильная, управляемая и контролируемая. Актов террористической направленности, а также преступлений террористического характера на территории поселения не было. Конфликтов на межнациональной почве и тенденций к их возникновению не зафиксировано. </w:t>
      </w:r>
    </w:p>
    <w:p w:rsidR="00844315" w:rsidRDefault="00844315"/>
    <w:sectPr w:rsidR="00844315" w:rsidSect="005C6927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3B" w:rsidRDefault="004E513B">
      <w:r>
        <w:separator/>
      </w:r>
    </w:p>
  </w:endnote>
  <w:endnote w:type="continuationSeparator" w:id="0">
    <w:p w:rsidR="004E513B" w:rsidRDefault="004E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3B" w:rsidRDefault="004E513B">
      <w:r>
        <w:separator/>
      </w:r>
    </w:p>
  </w:footnote>
  <w:footnote w:type="continuationSeparator" w:id="0">
    <w:p w:rsidR="004E513B" w:rsidRDefault="004E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75" w:rsidRDefault="00A23836" w:rsidP="006925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0775" w:rsidRDefault="004E513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775" w:rsidRDefault="00A23836" w:rsidP="006925F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23AB1">
      <w:rPr>
        <w:rStyle w:val="a8"/>
        <w:noProof/>
      </w:rPr>
      <w:t>2</w:t>
    </w:r>
    <w:r>
      <w:rPr>
        <w:rStyle w:val="a8"/>
      </w:rPr>
      <w:fldChar w:fldCharType="end"/>
    </w:r>
  </w:p>
  <w:p w:rsidR="00BB0775" w:rsidRDefault="004E51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DB"/>
    <w:rsid w:val="004E513B"/>
    <w:rsid w:val="00523AB1"/>
    <w:rsid w:val="00594137"/>
    <w:rsid w:val="0080649C"/>
    <w:rsid w:val="00844315"/>
    <w:rsid w:val="008577DB"/>
    <w:rsid w:val="00A23836"/>
    <w:rsid w:val="00C43719"/>
    <w:rsid w:val="00C9052F"/>
    <w:rsid w:val="00F8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E4F7"/>
  <w15:docId w15:val="{75C78754-C9E0-4344-ABDD-92A4E06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36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A23836"/>
    <w:rPr>
      <w:sz w:val="24"/>
      <w:szCs w:val="24"/>
    </w:rPr>
  </w:style>
  <w:style w:type="paragraph" w:styleId="a4">
    <w:name w:val="Normal (Web)"/>
    <w:basedOn w:val="a"/>
    <w:link w:val="a3"/>
    <w:uiPriority w:val="99"/>
    <w:rsid w:val="00A23836"/>
    <w:pPr>
      <w:spacing w:before="100" w:beforeAutospacing="1" w:after="100" w:afterAutospacing="1"/>
    </w:pPr>
    <w:rPr>
      <w:rFonts w:eastAsiaTheme="minorHAnsi" w:cstheme="minorBidi"/>
      <w:lang w:eastAsia="en-US"/>
    </w:rPr>
  </w:style>
  <w:style w:type="paragraph" w:customStyle="1" w:styleId="rtejustify">
    <w:name w:val="rtejustify"/>
    <w:basedOn w:val="a"/>
    <w:uiPriority w:val="99"/>
    <w:rsid w:val="00A23836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A23836"/>
    <w:rPr>
      <w:rFonts w:cs="Times New Roman"/>
    </w:rPr>
  </w:style>
  <w:style w:type="character" w:styleId="a5">
    <w:name w:val="Strong"/>
    <w:uiPriority w:val="99"/>
    <w:qFormat/>
    <w:rsid w:val="00A23836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A238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3836"/>
    <w:rPr>
      <w:rFonts w:eastAsia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A238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Документы</cp:lastModifiedBy>
  <cp:revision>6</cp:revision>
  <cp:lastPrinted>2023-07-10T06:43:00Z</cp:lastPrinted>
  <dcterms:created xsi:type="dcterms:W3CDTF">2023-07-10T06:42:00Z</dcterms:created>
  <dcterms:modified xsi:type="dcterms:W3CDTF">2025-12-29T12:02:00Z</dcterms:modified>
</cp:coreProperties>
</file>