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228" w:type="dxa"/>
        <w:tblLook w:val="01E0"/>
      </w:tblPr>
      <w:tblGrid>
        <w:gridCol w:w="4200"/>
        <w:gridCol w:w="1560"/>
        <w:gridCol w:w="4320"/>
      </w:tblGrid>
      <w:tr w:rsidR="003C0561" w:rsidTr="003C0561">
        <w:trPr>
          <w:cantSplit/>
        </w:trPr>
        <w:tc>
          <w:tcPr>
            <w:tcW w:w="4200" w:type="dxa"/>
            <w:hideMark/>
          </w:tcPr>
          <w:p w:rsidR="003C0561" w:rsidRDefault="003C05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БАШКОРТОСТАН  РЕСПУБЛИКА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3C0561" w:rsidRDefault="003C05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СЕТЛЕ РАЙОНЫ</w:t>
            </w:r>
          </w:p>
          <w:p w:rsidR="003C0561" w:rsidRDefault="003C0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Ң</w:t>
            </w:r>
          </w:p>
          <w:p w:rsidR="003C0561" w:rsidRDefault="003C0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АБДУЛЛА  АУЫЛ СОВЕТЫ</w:t>
            </w:r>
          </w:p>
          <w:p w:rsidR="003C0561" w:rsidRDefault="003C05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АУЫЛ БИЛ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a-RU"/>
              </w:rPr>
              <w:t>ӘҺ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3C0561" w:rsidRDefault="003C0561">
            <w:pPr>
              <w:pStyle w:val="4"/>
              <w:spacing w:line="276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СОВЕТЫ</w:t>
            </w:r>
          </w:p>
        </w:tc>
        <w:tc>
          <w:tcPr>
            <w:tcW w:w="1560" w:type="dxa"/>
            <w:hideMark/>
          </w:tcPr>
          <w:p w:rsidR="003C0561" w:rsidRDefault="003C05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1915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3C0561" w:rsidRDefault="003C05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</w:t>
            </w:r>
          </w:p>
          <w:p w:rsidR="003C0561" w:rsidRDefault="003C05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3C0561" w:rsidRDefault="003C05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3C0561" w:rsidRDefault="003C05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3C0561" w:rsidRDefault="003C056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3C0561" w:rsidRDefault="003C05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3C0561" w:rsidRDefault="00666383" w:rsidP="003C0561">
      <w:pPr>
        <w:spacing w:after="0"/>
        <w:rPr>
          <w:rFonts w:ascii="Times New Roman" w:hAnsi="Times New Roman" w:cs="Times New Roman"/>
          <w:b/>
          <w:lang w:val="ba-RU"/>
        </w:rPr>
      </w:pPr>
      <w:r w:rsidRPr="00666383">
        <w:pict>
          <v:line id="_x0000_s1026" style="position:absolute;z-index:251658240;mso-position-horizontal-relative:text;mso-position-vertical-relative:text" from="-20.6pt,1.75pt" to="501.4pt,1.75pt" strokeweight="4.5pt">
            <v:stroke linestyle="thinThick"/>
          </v:line>
        </w:pict>
      </w:r>
      <w:r w:rsidR="003C0561">
        <w:rPr>
          <w:rFonts w:ascii="Times New Roman" w:hAnsi="Times New Roman" w:cs="Times New Roman"/>
          <w:b/>
          <w:lang w:val="ba-RU"/>
        </w:rPr>
        <w:t xml:space="preserve">          </w:t>
      </w:r>
      <w:r w:rsidR="003C0561">
        <w:rPr>
          <w:rFonts w:ascii="Times New Roman" w:hAnsi="Times New Roman" w:cs="Times New Roman"/>
          <w:b/>
          <w:sz w:val="28"/>
          <w:szCs w:val="28"/>
          <w:lang w:val="ba-RU"/>
        </w:rPr>
        <w:t xml:space="preserve">ҠАРАР                                                                                          РЕШЕНИЕ                                                                                                                           </w:t>
      </w:r>
    </w:p>
    <w:p w:rsidR="003C0561" w:rsidRDefault="003C0561" w:rsidP="003C0561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</w:p>
    <w:p w:rsidR="003C0561" w:rsidRDefault="003C0561" w:rsidP="003C0561">
      <w:pPr>
        <w:tabs>
          <w:tab w:val="left" w:pos="6600"/>
        </w:tabs>
        <w:spacing w:after="0"/>
        <w:ind w:left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25 апреля 2016 года №42</w:t>
      </w:r>
    </w:p>
    <w:p w:rsidR="003C0561" w:rsidRDefault="003C0561" w:rsidP="003C0561">
      <w:pPr>
        <w:tabs>
          <w:tab w:val="left" w:pos="66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0561" w:rsidRDefault="003C0561" w:rsidP="003C0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Решения Совета сельского поселения Абдуллинский сельсовет </w:t>
      </w:r>
    </w:p>
    <w:p w:rsidR="003C0561" w:rsidRDefault="003C0561" w:rsidP="003C05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от 29 марта 2016 года   НГР RU03085105201300010  на решение Совета сельского поселения Абдуллинский сельсовет муниципального района Мечетлинский район Республики Башкортостан от 29 апреля 2013 года № 98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Абдуллинский сельсовет и соблюдения муниципальными служащими требований к служебному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поведению», Совет сельского поселения Абдуллинский сельсовет муниципального района Мечетлинский район РБ, руководствуясь ст. 35 Федерального закона от 06.10.2003 № 131-ФЗ «Об общих принципах организации местного самоуправления в Российской Федерации»,  </w:t>
      </w:r>
    </w:p>
    <w:p w:rsidR="003C0561" w:rsidRDefault="003C0561" w:rsidP="003C0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3C0561" w:rsidRDefault="003C0561" w:rsidP="003C0561">
      <w:pPr>
        <w:pStyle w:val="3"/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1.Отменить Решение</w:t>
      </w:r>
      <w:r>
        <w:rPr>
          <w:sz w:val="24"/>
          <w:szCs w:val="24"/>
        </w:rPr>
        <w:t xml:space="preserve"> </w:t>
      </w:r>
      <w:r>
        <w:rPr>
          <w:szCs w:val="28"/>
        </w:rPr>
        <w:t>Совета сельского поселения Абдуллинский сельсовет муниципального района Мечетлинский район Республики Башкортостан от 29 апреля 2013 года № 98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сельского поселения Абдуллинский сельсовет и соблюдения муниципальными служащими требований к служебному поведению».</w:t>
      </w:r>
      <w:proofErr w:type="gramEnd"/>
    </w:p>
    <w:p w:rsidR="003C0561" w:rsidRDefault="003C0561" w:rsidP="003C0561">
      <w:pPr>
        <w:pStyle w:val="3"/>
        <w:spacing w:line="360" w:lineRule="auto"/>
        <w:jc w:val="both"/>
        <w:rPr>
          <w:szCs w:val="28"/>
        </w:rPr>
      </w:pPr>
      <w:r>
        <w:rPr>
          <w:szCs w:val="28"/>
        </w:rPr>
        <w:t>2.Управляющему делами сельского поселения Абдуллинский сельсовет ознакомить заинтересованных лиц с настоящим Решением.</w:t>
      </w:r>
    </w:p>
    <w:p w:rsidR="003C0561" w:rsidRDefault="003C0561" w:rsidP="003C0561">
      <w:pPr>
        <w:pStyle w:val="3"/>
        <w:spacing w:line="360" w:lineRule="auto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собой.</w:t>
      </w:r>
    </w:p>
    <w:p w:rsidR="006939E9" w:rsidRPr="0034744C" w:rsidRDefault="003C0561" w:rsidP="003C0561">
      <w:pPr>
        <w:rPr>
          <w:rFonts w:ascii="Times New Roman" w:hAnsi="Times New Roman" w:cs="Times New Roman"/>
        </w:rPr>
      </w:pPr>
      <w:r w:rsidRPr="0034744C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Р.Г.Нусратуллин</w:t>
      </w:r>
    </w:p>
    <w:sectPr w:rsidR="006939E9" w:rsidRPr="0034744C" w:rsidSect="0066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561"/>
    <w:rsid w:val="0034744C"/>
    <w:rsid w:val="003C0561"/>
    <w:rsid w:val="00666383"/>
    <w:rsid w:val="0069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83"/>
  </w:style>
  <w:style w:type="paragraph" w:styleId="4">
    <w:name w:val="heading 4"/>
    <w:basedOn w:val="a"/>
    <w:next w:val="a"/>
    <w:link w:val="40"/>
    <w:unhideWhenUsed/>
    <w:qFormat/>
    <w:rsid w:val="003C0561"/>
    <w:pPr>
      <w:keepNext/>
      <w:spacing w:after="0" w:line="240" w:lineRule="auto"/>
      <w:jc w:val="center"/>
      <w:outlineLvl w:val="3"/>
    </w:pPr>
    <w:rPr>
      <w:rFonts w:ascii="TimBashk" w:eastAsia="Times New Roman" w:hAnsi="TimBashk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0561"/>
    <w:rPr>
      <w:rFonts w:ascii="TimBashk" w:eastAsia="Times New Roman" w:hAnsi="TimBashk" w:cs="Times New Roman"/>
      <w:b/>
      <w:bCs/>
    </w:rPr>
  </w:style>
  <w:style w:type="paragraph" w:styleId="3">
    <w:name w:val="Body Text Indent 3"/>
    <w:basedOn w:val="a"/>
    <w:link w:val="30"/>
    <w:semiHidden/>
    <w:unhideWhenUsed/>
    <w:rsid w:val="003C056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C056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2016-05-04T06:24:00Z</dcterms:created>
  <dcterms:modified xsi:type="dcterms:W3CDTF">2016-06-10T04:45:00Z</dcterms:modified>
</cp:coreProperties>
</file>