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70" w:type="dxa"/>
        <w:tblInd w:w="-612" w:type="dxa"/>
        <w:tblLook w:val="01E0"/>
      </w:tblPr>
      <w:tblGrid>
        <w:gridCol w:w="4320"/>
        <w:gridCol w:w="1717"/>
        <w:gridCol w:w="4320"/>
        <w:gridCol w:w="167"/>
        <w:gridCol w:w="222"/>
        <w:gridCol w:w="10524"/>
      </w:tblGrid>
      <w:tr w:rsidR="00D4187B" w:rsidRPr="00D4187B" w:rsidTr="009F28D9">
        <w:trPr>
          <w:cantSplit/>
        </w:trPr>
        <w:tc>
          <w:tcPr>
            <w:tcW w:w="10524" w:type="dxa"/>
            <w:gridSpan w:val="4"/>
            <w:hideMark/>
          </w:tcPr>
          <w:tbl>
            <w:tblPr>
              <w:tblW w:w="10080" w:type="dxa"/>
              <w:tblInd w:w="228" w:type="dxa"/>
              <w:tblLook w:val="01E0"/>
            </w:tblPr>
            <w:tblGrid>
              <w:gridCol w:w="4200"/>
              <w:gridCol w:w="1560"/>
              <w:gridCol w:w="4320"/>
            </w:tblGrid>
            <w:tr w:rsidR="00D4187B" w:rsidRPr="00D4187B" w:rsidTr="009F28D9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D4187B" w:rsidRPr="00D4187B" w:rsidRDefault="00D4187B" w:rsidP="00D4187B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D4187B" w:rsidRPr="00D4187B" w:rsidRDefault="009D7524" w:rsidP="00D41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24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-10.65pt,12.65pt" to="511.35pt,12.65pt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D4187B" w:rsidRPr="00D4187B" w:rsidRDefault="00D4187B" w:rsidP="00D418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24" w:type="dxa"/>
            <w:hideMark/>
          </w:tcPr>
          <w:tbl>
            <w:tblPr>
              <w:tblW w:w="10080" w:type="dxa"/>
              <w:tblInd w:w="228" w:type="dxa"/>
              <w:tblLook w:val="01E0"/>
            </w:tblPr>
            <w:tblGrid>
              <w:gridCol w:w="4200"/>
              <w:gridCol w:w="1560"/>
              <w:gridCol w:w="4320"/>
            </w:tblGrid>
            <w:tr w:rsidR="00D4187B" w:rsidRPr="00D4187B" w:rsidTr="009F28D9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D41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D4187B" w:rsidRPr="00D4187B" w:rsidRDefault="00D4187B" w:rsidP="00D4187B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D4187B" w:rsidRPr="00BD45C4" w:rsidTr="009F28D9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452555, Тел. 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(34770)2-5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: 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selsk2011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187B" w:rsidRPr="00D4187B" w:rsidRDefault="00D4187B" w:rsidP="00D4187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бдуллино</w:t>
                  </w:r>
                  <w:proofErr w:type="spellEnd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452555,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(34770)2-53-10</w:t>
                  </w:r>
                </w:p>
                <w:p w:rsidR="00D4187B" w:rsidRPr="00D4187B" w:rsidRDefault="00D4187B" w:rsidP="00D41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: 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selsk2011</w:t>
                  </w:r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D418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D4187B" w:rsidRPr="00D4187B" w:rsidRDefault="00D4187B" w:rsidP="00D41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87B">
              <w:rPr>
                <w:rFonts w:ascii="Times New Roman" w:hAnsi="Times New Roman" w:cs="Times New Roman"/>
                <w:sz w:val="20"/>
                <w:szCs w:val="20"/>
              </w:rPr>
              <w:t>ОКПО – 42984424, ОГРН – 1020200785989, ИНН – 0236002070</w:t>
            </w:r>
          </w:p>
        </w:tc>
      </w:tr>
      <w:tr w:rsidR="00D4187B" w:rsidRPr="00D4187B" w:rsidTr="009F28D9">
        <w:trPr>
          <w:gridAfter w:val="3"/>
          <w:wAfter w:w="10913" w:type="dxa"/>
          <w:cantSplit/>
        </w:trPr>
        <w:tc>
          <w:tcPr>
            <w:tcW w:w="4320" w:type="dxa"/>
          </w:tcPr>
          <w:p w:rsidR="00D4187B" w:rsidRPr="00D4187B" w:rsidRDefault="00D4187B" w:rsidP="00F23A0E">
            <w:pPr>
              <w:pStyle w:val="4"/>
              <w:jc w:val="left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</w:tcPr>
          <w:p w:rsidR="00D4187B" w:rsidRPr="00D4187B" w:rsidRDefault="00D4187B" w:rsidP="00D4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4187B" w:rsidRPr="00D4187B" w:rsidRDefault="00D4187B" w:rsidP="00D4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B" w:rsidRPr="00D4187B" w:rsidTr="009F28D9">
        <w:trPr>
          <w:gridAfter w:val="3"/>
          <w:wAfter w:w="10913" w:type="dxa"/>
          <w:cantSplit/>
        </w:trPr>
        <w:tc>
          <w:tcPr>
            <w:tcW w:w="4320" w:type="dxa"/>
          </w:tcPr>
          <w:p w:rsidR="00D4187B" w:rsidRPr="00D4187B" w:rsidRDefault="00D4187B" w:rsidP="00D41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187B" w:rsidRPr="00D4187B" w:rsidRDefault="00D4187B" w:rsidP="00D418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4187B" w:rsidRPr="00D4187B" w:rsidRDefault="00D4187B" w:rsidP="00D41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87B" w:rsidRPr="00D4187B" w:rsidRDefault="00D4187B" w:rsidP="00D418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8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4187B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D4187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 Е Ш Е Н И Е</w:t>
      </w:r>
    </w:p>
    <w:p w:rsidR="00D4187B" w:rsidRPr="00D4187B" w:rsidRDefault="00D4187B" w:rsidP="00D4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87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4187B">
        <w:rPr>
          <w:rFonts w:ascii="Times New Roman" w:hAnsi="Times New Roman" w:cs="Times New Roman"/>
          <w:sz w:val="28"/>
          <w:szCs w:val="28"/>
        </w:rPr>
        <w:t xml:space="preserve"> 2016 года  № 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4187B" w:rsidRPr="00D4187B" w:rsidRDefault="00D4187B" w:rsidP="00D418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4187B" w:rsidRPr="00D4187B" w:rsidRDefault="00D4187B" w:rsidP="00D4187B">
      <w:pPr>
        <w:pStyle w:val="a3"/>
        <w:ind w:firstLine="720"/>
        <w:jc w:val="center"/>
        <w:rPr>
          <w:b/>
          <w:szCs w:val="28"/>
        </w:rPr>
      </w:pPr>
      <w:r w:rsidRPr="00D4187B">
        <w:rPr>
          <w:b/>
          <w:szCs w:val="28"/>
        </w:rPr>
        <w:t xml:space="preserve">Об утверждении  </w:t>
      </w:r>
      <w:proofErr w:type="gramStart"/>
      <w:r w:rsidRPr="00D4187B">
        <w:rPr>
          <w:b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D4187B">
        <w:rPr>
          <w:b/>
          <w:szCs w:val="28"/>
        </w:rPr>
        <w:t xml:space="preserve"> Абдуллинский сельсовет муниципального района Мечетлинский район Республики Башкортостан на период 2016-2021 годы и на перспективу до 2036 года»</w:t>
      </w:r>
    </w:p>
    <w:p w:rsidR="00D4187B" w:rsidRPr="00D4187B" w:rsidRDefault="00D4187B" w:rsidP="00D4187B">
      <w:pPr>
        <w:spacing w:after="0"/>
        <w:rPr>
          <w:rFonts w:ascii="Times New Roman" w:hAnsi="Times New Roman" w:cs="Times New Roman"/>
          <w:b/>
          <w:szCs w:val="28"/>
        </w:rPr>
      </w:pPr>
    </w:p>
    <w:p w:rsidR="00D4187B" w:rsidRPr="00D4187B" w:rsidRDefault="00D4187B" w:rsidP="00D4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87B" w:rsidRPr="00D4187B" w:rsidRDefault="00D4187B" w:rsidP="00D4187B">
      <w:pPr>
        <w:pStyle w:val="a3"/>
        <w:rPr>
          <w:szCs w:val="28"/>
        </w:rPr>
      </w:pPr>
      <w:r w:rsidRPr="00D4187B">
        <w:rPr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Абдуллинский сельсовет муниципального района Мечетлинский район Республики Башкортостан </w:t>
      </w:r>
      <w:r w:rsidRPr="00D4187B">
        <w:rPr>
          <w:b/>
          <w:bCs/>
          <w:szCs w:val="28"/>
        </w:rPr>
        <w:t>решил</w:t>
      </w:r>
      <w:r w:rsidRPr="00D4187B">
        <w:rPr>
          <w:szCs w:val="28"/>
        </w:rPr>
        <w:t>:</w:t>
      </w:r>
    </w:p>
    <w:p w:rsidR="00D4187B" w:rsidRPr="00D4187B" w:rsidRDefault="00D4187B" w:rsidP="00D4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7B" w:rsidRPr="00D4187B" w:rsidRDefault="00D4187B" w:rsidP="00D4187B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87B">
        <w:rPr>
          <w:rFonts w:ascii="Times New Roman" w:hAnsi="Times New Roman" w:cs="Times New Roman"/>
          <w:b/>
          <w:sz w:val="28"/>
          <w:szCs w:val="28"/>
        </w:rPr>
        <w:tab/>
      </w:r>
      <w:r w:rsidRPr="00D4187B">
        <w:rPr>
          <w:rFonts w:ascii="Times New Roman" w:hAnsi="Times New Roman" w:cs="Times New Roman"/>
          <w:sz w:val="28"/>
          <w:szCs w:val="28"/>
        </w:rPr>
        <w:t>1.Утвердить Программ</w:t>
      </w:r>
      <w:r w:rsidR="00BD45C4">
        <w:rPr>
          <w:rFonts w:ascii="Times New Roman" w:hAnsi="Times New Roman" w:cs="Times New Roman"/>
          <w:sz w:val="28"/>
          <w:szCs w:val="28"/>
        </w:rPr>
        <w:t>у</w:t>
      </w:r>
      <w:r w:rsidRPr="00D4187B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Абдуллинский сельсовет муниципального района Мечетлинский район Республики Башкортостан на период 2016-2021 годы и на перспективу до 2036 года» (прилагается).</w:t>
      </w:r>
    </w:p>
    <w:p w:rsidR="00BD45C4" w:rsidRPr="00BD45C4" w:rsidRDefault="00D4187B" w:rsidP="00BD4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87B">
        <w:rPr>
          <w:rFonts w:ascii="Times New Roman" w:hAnsi="Times New Roman" w:cs="Times New Roman"/>
          <w:iCs/>
          <w:sz w:val="28"/>
          <w:szCs w:val="28"/>
        </w:rPr>
        <w:t xml:space="preserve">2. Обнародовать настоящее решение с приложением к нему в здании администрации сельского поселения </w:t>
      </w:r>
      <w:r w:rsidRPr="00D4187B">
        <w:rPr>
          <w:rFonts w:ascii="Times New Roman" w:hAnsi="Times New Roman" w:cs="Times New Roman"/>
          <w:sz w:val="28"/>
          <w:szCs w:val="28"/>
        </w:rPr>
        <w:t>Абдуллинский</w:t>
      </w:r>
      <w:r w:rsidRPr="00D4187B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D4187B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</w:t>
      </w:r>
      <w:r w:rsidR="00BD45C4">
        <w:rPr>
          <w:rFonts w:ascii="Times New Roman" w:hAnsi="Times New Roman" w:cs="Times New Roman"/>
          <w:sz w:val="28"/>
          <w:szCs w:val="28"/>
        </w:rPr>
        <w:t>08</w:t>
      </w:r>
      <w:r w:rsidRPr="00D4187B">
        <w:rPr>
          <w:rFonts w:ascii="Times New Roman" w:hAnsi="Times New Roman" w:cs="Times New Roman"/>
          <w:sz w:val="28"/>
          <w:szCs w:val="28"/>
        </w:rPr>
        <w:t xml:space="preserve"> </w:t>
      </w:r>
      <w:r w:rsidR="00BD45C4">
        <w:rPr>
          <w:rFonts w:ascii="Times New Roman" w:hAnsi="Times New Roman" w:cs="Times New Roman"/>
          <w:sz w:val="28"/>
          <w:szCs w:val="28"/>
        </w:rPr>
        <w:t>июня</w:t>
      </w:r>
      <w:r w:rsidRPr="00D4187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D45C4">
        <w:rPr>
          <w:rFonts w:ascii="Times New Roman" w:hAnsi="Times New Roman" w:cs="Times New Roman"/>
          <w:sz w:val="28"/>
          <w:szCs w:val="28"/>
        </w:rPr>
        <w:t xml:space="preserve"> и </w:t>
      </w:r>
      <w:r w:rsidR="00BD45C4" w:rsidRPr="00BD45C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сельского поселения Абдуллинский сельсовет муниципального района Мечетлинский район Республики Башкортостан в сети Интернет. </w:t>
      </w:r>
    </w:p>
    <w:p w:rsidR="00BD45C4" w:rsidRPr="00601DBD" w:rsidRDefault="00BD45C4" w:rsidP="00BD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4187B" w:rsidRPr="00D4187B" w:rsidRDefault="00D4187B" w:rsidP="00D4187B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187B">
        <w:rPr>
          <w:rFonts w:ascii="Times New Roman" w:hAnsi="Times New Roman" w:cs="Times New Roman"/>
          <w:sz w:val="28"/>
          <w:szCs w:val="28"/>
        </w:rPr>
        <w:t>.</w:t>
      </w:r>
      <w:r w:rsidRPr="00D4187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187B" w:rsidRPr="00D4187B" w:rsidRDefault="00D4187B" w:rsidP="00D4187B">
      <w:pPr>
        <w:pStyle w:val="a3"/>
        <w:ind w:firstLine="720"/>
        <w:rPr>
          <w:szCs w:val="28"/>
        </w:rPr>
      </w:pPr>
    </w:p>
    <w:p w:rsidR="00D4187B" w:rsidRPr="00D4187B" w:rsidRDefault="00D4187B" w:rsidP="00D4187B">
      <w:pPr>
        <w:pStyle w:val="a3"/>
        <w:rPr>
          <w:szCs w:val="28"/>
        </w:rPr>
      </w:pPr>
    </w:p>
    <w:p w:rsidR="00D4187B" w:rsidRPr="00D4187B" w:rsidRDefault="00D4187B" w:rsidP="00D41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87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Р.Г.Нусратуллин                                                       </w:t>
      </w:r>
    </w:p>
    <w:p w:rsidR="00D4187B" w:rsidRPr="00D4187B" w:rsidRDefault="00D4187B" w:rsidP="00D41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87B" w:rsidRPr="00D4187B" w:rsidRDefault="00D4187B" w:rsidP="00D4187B">
      <w:pPr>
        <w:spacing w:after="0"/>
        <w:rPr>
          <w:rFonts w:ascii="Times New Roman" w:hAnsi="Times New Roman" w:cs="Times New Roman"/>
        </w:rPr>
      </w:pPr>
      <w:proofErr w:type="spellStart"/>
      <w:r w:rsidRPr="00D4187B">
        <w:rPr>
          <w:rFonts w:ascii="Times New Roman" w:hAnsi="Times New Roman" w:cs="Times New Roman"/>
        </w:rPr>
        <w:t>д</w:t>
      </w:r>
      <w:proofErr w:type="spellEnd"/>
      <w:proofErr w:type="gramStart"/>
      <w:r w:rsidRPr="00D4187B">
        <w:rPr>
          <w:rFonts w:ascii="Times New Roman" w:hAnsi="Times New Roman" w:cs="Times New Roman"/>
          <w:lang w:val="en-US"/>
        </w:rPr>
        <w:t>.</w:t>
      </w:r>
      <w:proofErr w:type="spellStart"/>
      <w:r w:rsidRPr="00D4187B">
        <w:rPr>
          <w:rFonts w:ascii="Times New Roman" w:hAnsi="Times New Roman" w:cs="Times New Roman"/>
        </w:rPr>
        <w:t>А</w:t>
      </w:r>
      <w:proofErr w:type="gramEnd"/>
      <w:r w:rsidRPr="00D4187B">
        <w:rPr>
          <w:rFonts w:ascii="Times New Roman" w:hAnsi="Times New Roman" w:cs="Times New Roman"/>
        </w:rPr>
        <w:t>бдуллино</w:t>
      </w:r>
      <w:proofErr w:type="spellEnd"/>
    </w:p>
    <w:p w:rsidR="00D4187B" w:rsidRPr="00D4187B" w:rsidRDefault="00D4187B" w:rsidP="00D4187B">
      <w:pPr>
        <w:pStyle w:val="a3"/>
      </w:pPr>
    </w:p>
    <w:p w:rsidR="00D4187B" w:rsidRPr="00D4187B" w:rsidRDefault="00D4187B" w:rsidP="00D4187B">
      <w:pPr>
        <w:spacing w:after="0"/>
        <w:rPr>
          <w:rFonts w:ascii="Times New Roman" w:hAnsi="Times New Roman" w:cs="Times New Roman"/>
        </w:rPr>
      </w:pPr>
    </w:p>
    <w:sectPr w:rsidR="00D4187B" w:rsidRPr="00D4187B" w:rsidSect="00261A1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7B"/>
    <w:rsid w:val="00587547"/>
    <w:rsid w:val="009D7524"/>
    <w:rsid w:val="00BD45C4"/>
    <w:rsid w:val="00D171A4"/>
    <w:rsid w:val="00D4187B"/>
    <w:rsid w:val="00F23A0E"/>
    <w:rsid w:val="00F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D2"/>
  </w:style>
  <w:style w:type="paragraph" w:styleId="4">
    <w:name w:val="heading 4"/>
    <w:basedOn w:val="a"/>
    <w:next w:val="a"/>
    <w:link w:val="40"/>
    <w:uiPriority w:val="9"/>
    <w:qFormat/>
    <w:rsid w:val="00D4187B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187B"/>
    <w:rPr>
      <w:rFonts w:ascii="TimBashk" w:eastAsia="Times New Roman" w:hAnsi="TimBashk" w:cs="Times New Roman"/>
      <w:b/>
      <w:bCs/>
    </w:rPr>
  </w:style>
  <w:style w:type="paragraph" w:styleId="a3">
    <w:name w:val="Body Text"/>
    <w:basedOn w:val="a"/>
    <w:link w:val="a4"/>
    <w:uiPriority w:val="99"/>
    <w:rsid w:val="00D418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418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418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2016-06-09T10:08:00Z</dcterms:created>
  <dcterms:modified xsi:type="dcterms:W3CDTF">2016-06-09T11:02:00Z</dcterms:modified>
</cp:coreProperties>
</file>