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7E604F" w:rsidTr="007E604F">
        <w:trPr>
          <w:cantSplit/>
        </w:trPr>
        <w:tc>
          <w:tcPr>
            <w:tcW w:w="4680" w:type="dxa"/>
            <w:hideMark/>
          </w:tcPr>
          <w:p w:rsidR="007E604F" w:rsidRDefault="007E604F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7E604F" w:rsidRDefault="007E604F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7E604F" w:rsidRDefault="007E604F">
            <w:pPr>
              <w:pStyle w:val="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РАЙОНЫНЫ*</w:t>
            </w:r>
          </w:p>
          <w:p w:rsidR="007E604F" w:rsidRDefault="007E604F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</w:t>
            </w: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АУЫЛ</w:t>
            </w:r>
          </w:p>
          <w:p w:rsidR="007E604F" w:rsidRDefault="007E604F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7E604F" w:rsidRDefault="007E604F">
            <w:pPr>
              <w:pStyle w:val="4"/>
              <w:rPr>
                <w:b w:val="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7E604F" w:rsidRDefault="007E604F">
            <w:pPr>
              <w:ind w:right="-288"/>
              <w:rPr>
                <w:rFonts w:ascii="Bash" w:hAnsi="Bash"/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7E604F" w:rsidRDefault="007E604F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7E604F" w:rsidRDefault="007E604F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7E604F" w:rsidRDefault="007E604F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7E604F" w:rsidRDefault="007E604F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7E604F" w:rsidRDefault="007E604F">
            <w:pPr>
              <w:ind w:right="-55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7E604F" w:rsidRDefault="007E604F">
            <w:pPr>
              <w:ind w:right="-55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7E604F" w:rsidTr="007E604F">
        <w:trPr>
          <w:cantSplit/>
        </w:trPr>
        <w:tc>
          <w:tcPr>
            <w:tcW w:w="4680" w:type="dxa"/>
          </w:tcPr>
          <w:p w:rsidR="007E604F" w:rsidRDefault="007E60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604F" w:rsidRDefault="007E604F">
            <w:pPr>
              <w:rPr>
                <w:rFonts w:ascii="Bash" w:hAnsi="Bash"/>
                <w:sz w:val="22"/>
                <w:szCs w:val="22"/>
                <w:lang w:eastAsia="en-US"/>
              </w:rPr>
            </w:pPr>
          </w:p>
        </w:tc>
        <w:tc>
          <w:tcPr>
            <w:tcW w:w="4763" w:type="dxa"/>
          </w:tcPr>
          <w:p w:rsidR="007E604F" w:rsidRDefault="007E604F">
            <w:pPr>
              <w:ind w:right="-551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E604F" w:rsidRDefault="007E604F" w:rsidP="007E604F">
      <w:pPr>
        <w:rPr>
          <w:rFonts w:ascii="Bash" w:hAnsi="Bash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" strokeweight="4.5pt">
                <v:stroke linestyle="thinThick"/>
              </v:line>
            </w:pict>
          </mc:Fallback>
        </mc:AlternateContent>
      </w:r>
      <w:r>
        <w:rPr>
          <w:rFonts w:ascii="Bash" w:hAnsi="Bash"/>
          <w:sz w:val="22"/>
          <w:szCs w:val="22"/>
        </w:rPr>
        <w:t xml:space="preserve">                       </w:t>
      </w:r>
    </w:p>
    <w:p w:rsidR="007E604F" w:rsidRDefault="007E604F" w:rsidP="007E604F">
      <w:pPr>
        <w:rPr>
          <w:b/>
          <w:sz w:val="28"/>
          <w:szCs w:val="28"/>
        </w:rPr>
      </w:pPr>
      <w:r>
        <w:rPr>
          <w:rFonts w:ascii="TimBashk" w:hAnsi="TimBashk"/>
        </w:rPr>
        <w:t xml:space="preserve">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ПОСТАНОВЛЕНИЕ </w:t>
      </w:r>
    </w:p>
    <w:p w:rsidR="007E604F" w:rsidRDefault="007E604F" w:rsidP="00FB2775">
      <w:pPr>
        <w:rPr>
          <w:sz w:val="28"/>
          <w:szCs w:val="28"/>
        </w:rPr>
      </w:pPr>
    </w:p>
    <w:p w:rsidR="007E604F" w:rsidRDefault="007E604F" w:rsidP="007E60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апрель 2017 й. </w:t>
      </w:r>
      <w:r>
        <w:rPr>
          <w:sz w:val="28"/>
          <w:szCs w:val="28"/>
        </w:rPr>
        <w:tab/>
        <w:t xml:space="preserve">                    № 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  2017 г.</w:t>
      </w:r>
    </w:p>
    <w:p w:rsidR="00FB2775" w:rsidRDefault="00FB2775" w:rsidP="007E604F">
      <w:pPr>
        <w:spacing w:line="360" w:lineRule="auto"/>
        <w:rPr>
          <w:sz w:val="28"/>
          <w:szCs w:val="28"/>
        </w:rPr>
      </w:pPr>
    </w:p>
    <w:p w:rsidR="007E604F" w:rsidRDefault="00534FB6" w:rsidP="007E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весенне-летнему пожароопасному периоду 2017 года</w:t>
      </w:r>
    </w:p>
    <w:p w:rsidR="007E604F" w:rsidRDefault="007E604F" w:rsidP="007E604F">
      <w:pPr>
        <w:rPr>
          <w:sz w:val="28"/>
          <w:szCs w:val="28"/>
        </w:rPr>
      </w:pPr>
    </w:p>
    <w:p w:rsidR="007E604F" w:rsidRDefault="007E604F" w:rsidP="007E6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534FB6">
        <w:rPr>
          <w:sz w:val="28"/>
          <w:szCs w:val="28"/>
        </w:rPr>
        <w:t>о исполнение заседаний Правительственной комиссии по предупреждению и ликвидаций чрезвычайных ситуаций и обеспечению пожарной безопасности от 26.10.2012 г. №6, от 19.12.2012г. №9, решения коллегии МЧС России от 31.10.2012</w:t>
      </w:r>
      <w:r w:rsidR="000176FC">
        <w:rPr>
          <w:sz w:val="28"/>
          <w:szCs w:val="28"/>
        </w:rPr>
        <w:t xml:space="preserve"> №11/</w:t>
      </w:r>
      <w:r w:rsidR="000176FC">
        <w:rPr>
          <w:sz w:val="28"/>
          <w:szCs w:val="28"/>
          <w:lang w:val="en-US"/>
        </w:rPr>
        <w:t>II</w:t>
      </w:r>
      <w:r w:rsidR="000176FC">
        <w:rPr>
          <w:sz w:val="28"/>
          <w:szCs w:val="28"/>
        </w:rPr>
        <w:t xml:space="preserve">,Распоряжения МЧС России от 04.02.2013 № 19,  в целях решения задач по обеспечению пожарной безопасности населенных пунктов и объектов экономики в весеннее-летний период года на территории муниципального района </w:t>
      </w:r>
      <w:proofErr w:type="spellStart"/>
      <w:r w:rsidR="000176FC">
        <w:rPr>
          <w:sz w:val="28"/>
          <w:szCs w:val="28"/>
        </w:rPr>
        <w:t>Мечетлинский</w:t>
      </w:r>
      <w:proofErr w:type="spellEnd"/>
      <w:r w:rsidR="000176FC">
        <w:rPr>
          <w:sz w:val="28"/>
          <w:szCs w:val="28"/>
        </w:rPr>
        <w:t xml:space="preserve"> район</w:t>
      </w:r>
      <w:proofErr w:type="gramEnd"/>
      <w:r w:rsidR="000176F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7E604F" w:rsidRDefault="007E604F" w:rsidP="007E604F">
      <w:pPr>
        <w:jc w:val="both"/>
        <w:rPr>
          <w:b/>
          <w:sz w:val="28"/>
          <w:szCs w:val="28"/>
        </w:rPr>
      </w:pPr>
    </w:p>
    <w:p w:rsidR="007E604F" w:rsidRDefault="000176FC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проверку силами добровольной пожарной охраны, общественными организациями противопожарного состояния жилых домов граждан и </w:t>
      </w:r>
      <w:r w:rsidR="008A6809">
        <w:rPr>
          <w:sz w:val="28"/>
          <w:szCs w:val="28"/>
        </w:rPr>
        <w:t>обучение населения мерам пожарной безопасности по месту жительства.</w:t>
      </w:r>
    </w:p>
    <w:p w:rsidR="008A6809" w:rsidRDefault="008A6809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сходы граждан по вопросам пожарным безопасности, порядка, сбора и участия населения в тушении пожаров, распределения вида инвентаря при сборе на пожар. Для тушения пожаров в сельских населенных пунктах приобрести пожарные мотопомпы.</w:t>
      </w:r>
    </w:p>
    <w:p w:rsidR="008A6809" w:rsidRDefault="008A6809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 состояние пожарной безопасности объектов, рекомендовать укомплектовать их первичными средствами пожаротушения, принять меры по устранению нарушений, создающих опасность возникновения пожаров.</w:t>
      </w:r>
    </w:p>
    <w:p w:rsidR="008A6809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Пожарные машины привести в техническое исправное состояние и подготовить к техническому осмотру, обеспечить в полном объеме горюче-смазочными материалами.</w:t>
      </w:r>
    </w:p>
    <w:p w:rsidR="000A7358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каждом населенном пункте приспособить для целей пожаротушения прицепные тракторные емкости.</w:t>
      </w:r>
    </w:p>
    <w:p w:rsidR="000A7358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имеющиеся пожарные водоемы, заполнить их водой, обновить указатели их местонахождениями.</w:t>
      </w:r>
      <w:r w:rsidR="00FB2775">
        <w:rPr>
          <w:sz w:val="28"/>
          <w:szCs w:val="28"/>
        </w:rPr>
        <w:t xml:space="preserve"> </w:t>
      </w:r>
      <w:r>
        <w:rPr>
          <w:sz w:val="28"/>
          <w:szCs w:val="28"/>
        </w:rPr>
        <w:t>Возле зданий установить емкость с водой, объемом не менее 200 литров и укомплектовать их ведрами. Для использования воды рек,</w:t>
      </w:r>
      <w:r w:rsidR="00FB27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озер и других,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соорудить вблизи объектов </w:t>
      </w:r>
      <w:r>
        <w:rPr>
          <w:sz w:val="28"/>
          <w:szCs w:val="28"/>
        </w:rPr>
        <w:lastRenderedPageBreak/>
        <w:t>и населенных пунктов пожарные подъезды (пирсы размерами 12х12м).</w:t>
      </w:r>
    </w:p>
    <w:p w:rsidR="000A7358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напорно-разводящие трубопроводы водонапорных башен соединительными напорными головками для соединения рукавов при отборе воды пожарными автомобилями и приспособленной для целей пожаротушения техникой.</w:t>
      </w:r>
    </w:p>
    <w:p w:rsidR="000A7358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опахиванию населенных пунктов, а также лесополос в местах примыкания сухой прошлогодней травой, остатков грубых кормов, стерни.</w:t>
      </w:r>
    </w:p>
    <w:p w:rsidR="000A7358" w:rsidRDefault="000A7358" w:rsidP="008A6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очистку </w:t>
      </w:r>
      <w:r w:rsidR="00CE6084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объектов и жилых домов от горючих отходов и сгораемого мусора.</w:t>
      </w:r>
    </w:p>
    <w:p w:rsidR="007E604F" w:rsidRDefault="007E604F" w:rsidP="007E604F">
      <w:pPr>
        <w:pStyle w:val="a3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 и на официальном сайте сельского поселения в сети Интернет.</w:t>
      </w:r>
    </w:p>
    <w:p w:rsidR="007E604F" w:rsidRDefault="007E604F" w:rsidP="007E604F">
      <w:pPr>
        <w:pStyle w:val="a3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604F" w:rsidRDefault="007E604F" w:rsidP="007E604F">
      <w:pPr>
        <w:pStyle w:val="a3"/>
        <w:ind w:left="960"/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>
        <w:rPr>
          <w:sz w:val="28"/>
          <w:szCs w:val="28"/>
        </w:rPr>
        <w:t xml:space="preserve">                        </w:t>
      </w: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7E604F" w:rsidRDefault="007E604F" w:rsidP="007E604F">
      <w:pPr>
        <w:jc w:val="both"/>
        <w:rPr>
          <w:sz w:val="28"/>
          <w:szCs w:val="28"/>
        </w:rPr>
      </w:pPr>
    </w:p>
    <w:p w:rsidR="00A91565" w:rsidRDefault="00A91565"/>
    <w:sectPr w:rsidR="00A9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8E1"/>
    <w:multiLevelType w:val="hybridMultilevel"/>
    <w:tmpl w:val="F3245440"/>
    <w:lvl w:ilvl="0" w:tplc="3072FC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F"/>
    <w:rsid w:val="000176FC"/>
    <w:rsid w:val="000A7358"/>
    <w:rsid w:val="00534FB6"/>
    <w:rsid w:val="005B25FF"/>
    <w:rsid w:val="007E604F"/>
    <w:rsid w:val="008A6809"/>
    <w:rsid w:val="00A91565"/>
    <w:rsid w:val="00CE6084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4F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60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04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7E6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4F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60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04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7E6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2017-04-29T07:23:00Z</cp:lastPrinted>
  <dcterms:created xsi:type="dcterms:W3CDTF">2017-04-29T06:31:00Z</dcterms:created>
  <dcterms:modified xsi:type="dcterms:W3CDTF">2017-04-29T07:24:00Z</dcterms:modified>
</cp:coreProperties>
</file>